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78" w:rsidRDefault="0093130E" w:rsidP="00A504BE">
      <w:pPr>
        <w:jc w:val="center"/>
        <w:rPr>
          <w:rFonts w:eastAsia="方正仿宋_GBK" w:hint="eastAsia"/>
          <w:sz w:val="36"/>
          <w:szCs w:val="36"/>
        </w:rPr>
      </w:pPr>
      <w:r w:rsidRPr="003A6052">
        <w:rPr>
          <w:rFonts w:eastAsia="方正仿宋_GBK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8" type="#_x0000_t202" style="position:absolute;left:0;text-align:left;margin-left:45pt;margin-top:289.5pt;width:28.5pt;height:20.25pt;z-index:251710464" fillcolor="white [3201]" strokecolor="white [3212]" strokeweight="1pt">
            <v:stroke dashstyle="dash"/>
            <v:shadow color="#868686"/>
            <v:textbox style="mso-next-textbox:#_x0000_s1088">
              <w:txbxContent>
                <w:p w:rsidR="00055FCD" w:rsidRPr="00463E51" w:rsidRDefault="006C2696" w:rsidP="00055FCD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2" type="#_x0000_t34" style="position:absolute;left:0;text-align:left;margin-left:-18.2pt;margin-top:344.3pt;width:127.25pt;height:125.15pt;rotation:90;flip:x;z-index:251713536" o:connectortype="elbow" adj="21599,71669,-12366">
            <v:stroke endarrow="block"/>
          </v:shape>
        </w:pict>
      </w:r>
      <w:r w:rsidRPr="003A6052">
        <w:rPr>
          <w:rFonts w:eastAsia="方正仿宋_GBK"/>
          <w:sz w:val="36"/>
          <w:szCs w:val="36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2" type="#_x0000_t109" style="position:absolute;left:0;text-align:left;margin-left:143.6pt;margin-top:396.75pt;width:118.85pt;height:21pt;z-index:251663360">
            <v:textbox style="mso-next-textbox:#_x0000_s1032">
              <w:txbxContent>
                <w:p w:rsidR="00371E7E" w:rsidRPr="00343C12" w:rsidRDefault="00371E7E" w:rsidP="006C2696">
                  <w:pPr>
                    <w:ind w:firstLineChars="250" w:firstLine="450"/>
                    <w:rPr>
                      <w:rFonts w:eastAsia="方正仿宋_GBK"/>
                      <w:sz w:val="18"/>
                      <w:szCs w:val="18"/>
                    </w:rPr>
                  </w:pPr>
                  <w:r w:rsidRPr="00343C12">
                    <w:rPr>
                      <w:rFonts w:eastAsia="方正仿宋_GBK" w:hint="eastAsia"/>
                      <w:sz w:val="18"/>
                      <w:szCs w:val="18"/>
                    </w:rPr>
                    <w:t>填写</w:t>
                  </w:r>
                  <w:r w:rsidR="00AC5D41" w:rsidRPr="00343C12">
                    <w:rPr>
                      <w:rFonts w:eastAsia="方正仿宋_GBK" w:hint="eastAsia"/>
                      <w:sz w:val="18"/>
                      <w:szCs w:val="18"/>
                    </w:rPr>
                    <w:t>初审意见</w:t>
                  </w:r>
                </w:p>
                <w:p w:rsidR="0005019F" w:rsidRPr="0006478B" w:rsidRDefault="0005019F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91" type="#_x0000_t109" style="position:absolute;left:0;text-align:left;margin-left:-47.3pt;margin-top:289.5pt;width:64.45pt;height:53.75pt;z-index:251712512">
            <v:textbox style="mso-next-textbox:#_x0000_s1091">
              <w:txbxContent>
                <w:p w:rsidR="006C2696" w:rsidRPr="00343C12" w:rsidRDefault="006C2696">
                  <w:pPr>
                    <w:rPr>
                      <w:rFonts w:eastAsia="方正仿宋_GBK"/>
                      <w:sz w:val="18"/>
                      <w:szCs w:val="18"/>
                    </w:rPr>
                  </w:pPr>
                  <w:r w:rsidRPr="00343C12">
                    <w:rPr>
                      <w:rFonts w:eastAsia="方正仿宋_GBK" w:hint="eastAsia"/>
                      <w:sz w:val="18"/>
                      <w:szCs w:val="18"/>
                    </w:rPr>
                    <w:t>第三方机构组织</w:t>
                  </w:r>
                  <w:r w:rsidR="00343C12" w:rsidRPr="00343C12">
                    <w:rPr>
                      <w:rFonts w:eastAsia="方正仿宋_GBK" w:hint="eastAsia"/>
                      <w:sz w:val="18"/>
                      <w:szCs w:val="18"/>
                    </w:rPr>
                    <w:t>专家</w:t>
                  </w:r>
                  <w:r w:rsidRPr="00343C12">
                    <w:rPr>
                      <w:rFonts w:eastAsia="方正仿宋_GBK" w:hint="eastAsia"/>
                      <w:sz w:val="18"/>
                      <w:szCs w:val="18"/>
                    </w:rPr>
                    <w:t>进行现场考评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left:0;text-align:left;margin-left:17.15pt;margin-top:315.75pt;width:60.1pt;height:0;flip:x;z-index:251708416" o:connectortype="straight">
            <v:stroke endarrow="block"/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74" type="#_x0000_t202" style="position:absolute;left:0;text-align:left;margin-left:169.5pt;margin-top:355.5pt;width:26.35pt;height:20.25pt;z-index:251701248" fillcolor="white [3201]" strokecolor="white [3212]" strokeweight="1pt">
            <v:stroke dashstyle="dash"/>
            <v:shadow color="#868686"/>
            <v:textbox style="mso-next-textbox:#_x0000_s1074">
              <w:txbxContent>
                <w:p w:rsidR="00463E51" w:rsidRPr="00463E51" w:rsidRDefault="006C2696" w:rsidP="00463E51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90" type="#_x0000_t109" style="position:absolute;left:0;text-align:left;margin-left:128.6pt;margin-top:533.25pt;width:140.65pt;height:22.65pt;z-index:251711488">
            <v:textbox style="mso-next-textbox:#_x0000_s1090">
              <w:txbxContent>
                <w:p w:rsidR="006C2696" w:rsidRDefault="006C2696" w:rsidP="00343C12">
                  <w:pPr>
                    <w:ind w:firstLineChars="50" w:firstLine="105"/>
                  </w:pPr>
                  <w:r>
                    <w:rPr>
                      <w:rFonts w:hint="eastAsia"/>
                    </w:rPr>
                    <w:t>出具考评结果并进行公示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67" type="#_x0000_t32" style="position:absolute;left:0;text-align:left;margin-left:200.25pt;margin-top:488.25pt;width:.85pt;height:45pt;flip:x;z-index:251695104" o:connectortype="straight">
            <v:stroke endarrow="block"/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73" type="#_x0000_t202" style="position:absolute;left:0;text-align:left;margin-left:167.35pt;margin-top:214.35pt;width:28.5pt;height:20.25pt;z-index:251700224" fillcolor="white [3201]" strokecolor="white [3212]" strokeweight="1pt">
            <v:stroke dashstyle="dash"/>
            <v:shadow color="#868686"/>
            <v:textbox style="mso-next-textbox:#_x0000_s1073">
              <w:txbxContent>
                <w:p w:rsidR="00463E51" w:rsidRPr="00463E51" w:rsidRDefault="00463E51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 w:rsidRPr="00463E51"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87" type="#_x0000_t32" style="position:absolute;left:0;text-align:left;margin-left:201pt;margin-top:417.75pt;width:0;height:35.25pt;z-index:251709440" o:connectortype="straight">
            <v:stroke endarrow="block"/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85" type="#_x0000_t32" style="position:absolute;left:0;text-align:left;margin-left:201.1pt;margin-top:206.25pt;width:0;height:35.25pt;z-index:251707392" o:connectortype="straight">
            <v:stroke endarrow="block"/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84" type="#_x0000_t109" style="position:absolute;left:0;text-align:left;margin-left:134.25pt;margin-top:241.5pt;width:135pt;height:20.25pt;z-index:251706368">
            <v:textbox style="mso-next-textbox:#_x0000_s1084">
              <w:txbxContent>
                <w:p w:rsidR="00055FCD" w:rsidRPr="00055FCD" w:rsidRDefault="00055FCD">
                  <w:pPr>
                    <w:rPr>
                      <w:sz w:val="18"/>
                      <w:szCs w:val="18"/>
                    </w:rPr>
                  </w:pPr>
                  <w:r w:rsidRPr="00055FCD">
                    <w:rPr>
                      <w:rFonts w:eastAsia="方正仿宋_GBK"/>
                      <w:sz w:val="18"/>
                      <w:szCs w:val="18"/>
                    </w:rPr>
                    <w:t>申报材料齐全且符合有关要求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80" type="#_x0000_t202" style="position:absolute;left:0;text-align:left;margin-left:307.5pt;margin-top:162pt;width:28.5pt;height:20.25pt;z-index:251704320" fillcolor="white [3201]" strokecolor="white [3212]" strokeweight="1pt">
            <v:stroke dashstyle="dash"/>
            <v:shadow color="#868686"/>
            <v:textbox style="mso-next-textbox:#_x0000_s1080">
              <w:txbxContent>
                <w:p w:rsidR="005C0BD4" w:rsidRPr="00463E51" w:rsidRDefault="005C0BD4" w:rsidP="005C0BD4">
                  <w:pPr>
                    <w:rPr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000000" w:themeColor="text1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52" type="#_x0000_t32" style="position:absolute;left:0;text-align:left;margin-left:300pt;margin-top:189pt;width:41.25pt;height:.75pt;z-index:251680768" o:connectortype="straight">
            <v:stroke endarrow="block"/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48" type="#_x0000_t109" style="position:absolute;left:0;text-align:left;margin-left:342.75pt;margin-top:176.25pt;width:144.75pt;height:24pt;z-index:251676672">
            <v:textbox style="mso-next-textbox:#_x0000_s1048">
              <w:txbxContent>
                <w:p w:rsidR="00A14DAA" w:rsidRPr="00343C12" w:rsidRDefault="00DE1479">
                  <w:pPr>
                    <w:rPr>
                      <w:rFonts w:eastAsia="方正仿宋_GBK"/>
                      <w:sz w:val="18"/>
                      <w:szCs w:val="18"/>
                    </w:rPr>
                  </w:pPr>
                  <w:r w:rsidRPr="00343C12">
                    <w:rPr>
                      <w:rFonts w:eastAsia="方正仿宋_GBK" w:hint="eastAsia"/>
                      <w:sz w:val="18"/>
                      <w:szCs w:val="18"/>
                    </w:rPr>
                    <w:t>受理前发现问题企业可自行取回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7" type="#_x0000_t110" style="position:absolute;left:0;text-align:left;margin-left:100.5pt;margin-top:170.25pt;width:199.5pt;height:36pt;z-index:251659264">
            <v:textbox style="mso-next-textbox:#_x0000_s1027">
              <w:txbxContent>
                <w:p w:rsidR="00B62CBE" w:rsidRPr="00343C12" w:rsidRDefault="0006478B" w:rsidP="0006478B">
                  <w:pPr>
                    <w:ind w:firstLineChars="150" w:firstLine="270"/>
                    <w:rPr>
                      <w:rFonts w:eastAsia="方正仿宋_GBK"/>
                      <w:sz w:val="18"/>
                      <w:szCs w:val="18"/>
                    </w:rPr>
                  </w:pPr>
                  <w:r w:rsidRPr="00343C12">
                    <w:rPr>
                      <w:rFonts w:eastAsia="方正仿宋_GBK" w:hint="eastAsia"/>
                      <w:sz w:val="18"/>
                      <w:szCs w:val="18"/>
                    </w:rPr>
                    <w:t>是否受理（即时）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53" type="#_x0000_t32" style="position:absolute;left:0;text-align:left;margin-left:201pt;margin-top:261.75pt;width:0;height:36.75pt;z-index:251681792" o:connectortype="straight">
            <v:stroke endarrow="block"/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35" type="#_x0000_t110" style="position:absolute;left:0;text-align:left;margin-left:77.25pt;margin-top:297.75pt;width:248.25pt;height:37.5pt;z-index:251664384">
            <v:textbox style="mso-next-textbox:#_x0000_s1035">
              <w:txbxContent>
                <w:p w:rsidR="0006478B" w:rsidRPr="00343C12" w:rsidRDefault="00011672" w:rsidP="00461EAB">
                  <w:pPr>
                    <w:ind w:firstLineChars="150" w:firstLine="270"/>
                    <w:rPr>
                      <w:rFonts w:eastAsia="方正仿宋_GBK"/>
                      <w:sz w:val="18"/>
                      <w:szCs w:val="18"/>
                    </w:rPr>
                  </w:pPr>
                  <w:r w:rsidRPr="00343C12">
                    <w:rPr>
                      <w:rFonts w:eastAsia="方正仿宋_GBK" w:hint="eastAsia"/>
                      <w:sz w:val="18"/>
                      <w:szCs w:val="18"/>
                    </w:rPr>
                    <w:t>第三方机构初审</w:t>
                  </w:r>
                  <w:r w:rsidR="00461EAB" w:rsidRPr="00343C12">
                    <w:rPr>
                      <w:rFonts w:eastAsia="方正仿宋_GBK" w:hint="eastAsia"/>
                      <w:sz w:val="18"/>
                      <w:szCs w:val="18"/>
                    </w:rPr>
                    <w:t>是否</w:t>
                  </w:r>
                  <w:r w:rsidR="009B2448" w:rsidRPr="00343C12">
                    <w:rPr>
                      <w:rFonts w:eastAsia="方正仿宋_GBK" w:hint="eastAsia"/>
                      <w:sz w:val="18"/>
                      <w:szCs w:val="18"/>
                    </w:rPr>
                    <w:t>创优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56" type="#_x0000_t32" style="position:absolute;left:0;text-align:left;margin-left:200.25pt;margin-top:335.25pt;width:.75pt;height:63.75pt;flip:x;z-index:251683840" o:connectortype="straight">
            <v:stroke endarrow="block"/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37" type="#_x0000_t110" style="position:absolute;left:0;text-align:left;margin-left:108pt;margin-top:453pt;width:183pt;height:35.25pt;z-index:251666432">
            <v:textbox style="mso-next-textbox:#_x0000_s1037">
              <w:txbxContent>
                <w:p w:rsidR="005C0FE9" w:rsidRPr="00343C12" w:rsidRDefault="009B2448" w:rsidP="005C0BD4">
                  <w:pPr>
                    <w:ind w:firstLineChars="200" w:firstLine="360"/>
                    <w:rPr>
                      <w:rFonts w:eastAsia="方正仿宋_GBK"/>
                      <w:sz w:val="18"/>
                      <w:szCs w:val="18"/>
                    </w:rPr>
                  </w:pPr>
                  <w:r w:rsidRPr="00343C12">
                    <w:rPr>
                      <w:rFonts w:eastAsia="方正仿宋_GBK" w:hint="eastAsia"/>
                      <w:sz w:val="18"/>
                      <w:szCs w:val="18"/>
                    </w:rPr>
                    <w:t>市住建委</w:t>
                  </w:r>
                  <w:r w:rsidR="00B87E65" w:rsidRPr="00343C12">
                    <w:rPr>
                      <w:rFonts w:eastAsia="方正仿宋_GBK" w:hint="eastAsia"/>
                      <w:sz w:val="18"/>
                      <w:szCs w:val="18"/>
                    </w:rPr>
                    <w:t>复</w:t>
                  </w:r>
                  <w:r w:rsidR="005C0FE9" w:rsidRPr="00343C12">
                    <w:rPr>
                      <w:rFonts w:eastAsia="方正仿宋_GBK" w:hint="eastAsia"/>
                      <w:sz w:val="18"/>
                      <w:szCs w:val="18"/>
                    </w:rPr>
                    <w:t>核</w:t>
                  </w:r>
                </w:p>
              </w:txbxContent>
            </v:textbox>
          </v:shape>
        </w:pict>
      </w:r>
      <w:r w:rsidRPr="003A6052">
        <w:rPr>
          <w:rFonts w:eastAsia="方正仿宋_GBK"/>
          <w:sz w:val="36"/>
          <w:szCs w:val="36"/>
        </w:rPr>
        <w:pict>
          <v:shape id="_x0000_s1051" type="#_x0000_t32" style="position:absolute;left:0;text-align:left;margin-left:200.25pt;margin-top:135pt;width:.75pt;height:35.25pt;z-index:251679744" o:connectortype="straight">
            <v:stroke endarrow="block"/>
          </v:shape>
        </w:pict>
      </w:r>
      <w:r w:rsidR="00A504BE" w:rsidRPr="003A6052">
        <w:rPr>
          <w:rFonts w:eastAsia="方正仿宋_GBK" w:hint="eastAsia"/>
          <w:sz w:val="36"/>
          <w:szCs w:val="36"/>
        </w:rPr>
        <w:t>企业标准化考评流程</w:t>
      </w:r>
    </w:p>
    <w:p w:rsidR="003A6052" w:rsidRDefault="003A6052" w:rsidP="00A504BE">
      <w:pPr>
        <w:jc w:val="center"/>
        <w:rPr>
          <w:rFonts w:eastAsia="方正仿宋_GBK" w:hint="eastAsia"/>
          <w:sz w:val="36"/>
          <w:szCs w:val="36"/>
        </w:rPr>
      </w:pPr>
      <w:r w:rsidRPr="003A6052">
        <w:rPr>
          <w:rFonts w:eastAsia="方正仿宋_GBK"/>
          <w:sz w:val="36"/>
          <w:szCs w:val="36"/>
        </w:rPr>
        <w:pict>
          <v:rect id="_x0000_s1026" style="position:absolute;left:0;text-align:left;margin-left:45pt;margin-top:12.75pt;width:323.25pt;height:107.35pt;z-index:251714560">
            <v:textbox style="mso-next-textbox:#_x0000_s1026">
              <w:txbxContent>
                <w:p w:rsidR="00A504BE" w:rsidRPr="00343C12" w:rsidRDefault="00F1347A" w:rsidP="0005019F">
                  <w:pPr>
                    <w:widowControl/>
                    <w:spacing w:line="80" w:lineRule="atLeast"/>
                    <w:ind w:firstLine="284"/>
                    <w:jc w:val="left"/>
                    <w:rPr>
                      <w:rFonts w:eastAsia="方正仿宋_GBK"/>
                      <w:sz w:val="18"/>
                      <w:szCs w:val="18"/>
                    </w:rPr>
                  </w:pPr>
                  <w:r w:rsidRPr="00343C12">
                    <w:rPr>
                      <w:rFonts w:eastAsia="方正仿宋_GBK" w:hint="eastAsia"/>
                      <w:sz w:val="18"/>
                      <w:szCs w:val="18"/>
                    </w:rPr>
                    <w:t>企业提交自评材料</w:t>
                  </w:r>
                  <w:r w:rsidR="0005019F" w:rsidRPr="00343C12">
                    <w:rPr>
                      <w:rFonts w:eastAsia="方正仿宋_GBK" w:hint="eastAsia"/>
                      <w:sz w:val="18"/>
                      <w:szCs w:val="18"/>
                    </w:rPr>
                    <w:t>（（一）《建筑施工企业安全生产标准化考评申请表》（附件</w:t>
                  </w:r>
                  <w:r w:rsidR="0005019F" w:rsidRPr="00343C12">
                    <w:rPr>
                      <w:rFonts w:eastAsia="方正仿宋_GBK" w:hint="eastAsia"/>
                      <w:sz w:val="18"/>
                      <w:szCs w:val="18"/>
                    </w:rPr>
                    <w:t>6</w:t>
                  </w:r>
                  <w:r w:rsidR="0005019F" w:rsidRPr="00343C12">
                    <w:rPr>
                      <w:rFonts w:eastAsia="方正仿宋_GBK" w:hint="eastAsia"/>
                      <w:sz w:val="18"/>
                      <w:szCs w:val="18"/>
                    </w:rPr>
                    <w:t>）和企业安全生产标准化自评管理制度；（二）企业承建项目台账及项目考评结果；（三）企业主要依据《施工企业安全生产评价标准》（</w:t>
                  </w:r>
                  <w:r w:rsidR="0005019F" w:rsidRPr="00343C12">
                    <w:rPr>
                      <w:rFonts w:eastAsia="方正仿宋_GBK" w:hint="eastAsia"/>
                      <w:sz w:val="18"/>
                      <w:szCs w:val="18"/>
                    </w:rPr>
                    <w:t>JGJ/T77</w:t>
                  </w:r>
                  <w:r w:rsidR="0005019F" w:rsidRPr="00343C12">
                    <w:rPr>
                      <w:rFonts w:eastAsia="方正仿宋_GBK" w:hint="eastAsia"/>
                      <w:sz w:val="18"/>
                      <w:szCs w:val="18"/>
                    </w:rPr>
                    <w:t>）等进行自评结果；（四）企业近三年内因安全生产受到住房城乡建设主管部门奖惩情况（包括通报批评、行政处罚、通报表扬、表彰奖励等）；（五）企业承建项目发生生产安全责任事故及处理情况；（六）市住房城乡建设委规定的其他材料。）</w:t>
                  </w:r>
                </w:p>
              </w:txbxContent>
            </v:textbox>
          </v:rect>
        </w:pict>
      </w:r>
    </w:p>
    <w:p w:rsidR="003A6052" w:rsidRDefault="003A6052" w:rsidP="00A504BE">
      <w:pPr>
        <w:jc w:val="center"/>
        <w:rPr>
          <w:rFonts w:eastAsia="方正仿宋_GBK" w:hint="eastAsia"/>
          <w:sz w:val="36"/>
          <w:szCs w:val="36"/>
        </w:rPr>
      </w:pPr>
    </w:p>
    <w:p w:rsidR="003A6052" w:rsidRDefault="003A6052" w:rsidP="00A504BE">
      <w:pPr>
        <w:jc w:val="center"/>
        <w:rPr>
          <w:rFonts w:eastAsia="方正仿宋_GBK" w:hint="eastAsia"/>
          <w:sz w:val="36"/>
          <w:szCs w:val="36"/>
        </w:rPr>
      </w:pPr>
    </w:p>
    <w:p w:rsidR="003A6052" w:rsidRDefault="003A6052" w:rsidP="00A504BE">
      <w:pPr>
        <w:jc w:val="center"/>
        <w:rPr>
          <w:rFonts w:eastAsia="方正仿宋_GBK" w:hint="eastAsia"/>
          <w:sz w:val="36"/>
          <w:szCs w:val="36"/>
        </w:rPr>
      </w:pPr>
    </w:p>
    <w:p w:rsidR="003A6052" w:rsidRDefault="003A6052" w:rsidP="00A504BE">
      <w:pPr>
        <w:jc w:val="center"/>
        <w:rPr>
          <w:rFonts w:eastAsia="方正仿宋_GBK" w:hint="eastAsia"/>
          <w:sz w:val="36"/>
          <w:szCs w:val="36"/>
        </w:rPr>
      </w:pPr>
    </w:p>
    <w:p w:rsidR="003A6052" w:rsidRDefault="003A6052" w:rsidP="00A504BE">
      <w:pPr>
        <w:jc w:val="center"/>
        <w:rPr>
          <w:rFonts w:eastAsia="方正仿宋_GBK" w:hint="eastAsia"/>
          <w:sz w:val="36"/>
          <w:szCs w:val="36"/>
        </w:rPr>
      </w:pPr>
    </w:p>
    <w:p w:rsidR="003A6052" w:rsidRPr="003A6052" w:rsidRDefault="003A6052" w:rsidP="00A504BE">
      <w:pPr>
        <w:jc w:val="center"/>
        <w:rPr>
          <w:rFonts w:eastAsia="方正仿宋_GBK"/>
          <w:sz w:val="36"/>
          <w:szCs w:val="36"/>
        </w:rPr>
      </w:pPr>
    </w:p>
    <w:sectPr w:rsidR="003A6052" w:rsidRPr="003A6052" w:rsidSect="00FE2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65D" w:rsidRDefault="0023565D" w:rsidP="00AC5D41">
      <w:r>
        <w:separator/>
      </w:r>
    </w:p>
  </w:endnote>
  <w:endnote w:type="continuationSeparator" w:id="1">
    <w:p w:rsidR="0023565D" w:rsidRDefault="0023565D" w:rsidP="00AC5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65D" w:rsidRDefault="0023565D" w:rsidP="00AC5D41">
      <w:r>
        <w:separator/>
      </w:r>
    </w:p>
  </w:footnote>
  <w:footnote w:type="continuationSeparator" w:id="1">
    <w:p w:rsidR="0023565D" w:rsidRDefault="0023565D" w:rsidP="00AC5D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 fillcolor="white">
      <v:fill color="white"/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304"/>
    <w:rsid w:val="00011672"/>
    <w:rsid w:val="000306AF"/>
    <w:rsid w:val="0005019F"/>
    <w:rsid w:val="00055FCD"/>
    <w:rsid w:val="0006478B"/>
    <w:rsid w:val="000A6418"/>
    <w:rsid w:val="000C14EF"/>
    <w:rsid w:val="000D1912"/>
    <w:rsid w:val="001B7C47"/>
    <w:rsid w:val="0023565D"/>
    <w:rsid w:val="00243AB2"/>
    <w:rsid w:val="003304FF"/>
    <w:rsid w:val="00343C12"/>
    <w:rsid w:val="003659A9"/>
    <w:rsid w:val="00371E7E"/>
    <w:rsid w:val="003A6052"/>
    <w:rsid w:val="003E2E0E"/>
    <w:rsid w:val="00427A67"/>
    <w:rsid w:val="00461EAB"/>
    <w:rsid w:val="00463E51"/>
    <w:rsid w:val="004940A2"/>
    <w:rsid w:val="0056483C"/>
    <w:rsid w:val="005C0BD4"/>
    <w:rsid w:val="005C0FE9"/>
    <w:rsid w:val="005F2D8C"/>
    <w:rsid w:val="006A2CD4"/>
    <w:rsid w:val="006C2696"/>
    <w:rsid w:val="007919BE"/>
    <w:rsid w:val="007F4EE0"/>
    <w:rsid w:val="008C5FF4"/>
    <w:rsid w:val="009166F1"/>
    <w:rsid w:val="0093130E"/>
    <w:rsid w:val="009B2448"/>
    <w:rsid w:val="009D4304"/>
    <w:rsid w:val="00A14DAA"/>
    <w:rsid w:val="00A43782"/>
    <w:rsid w:val="00A504BE"/>
    <w:rsid w:val="00A7662C"/>
    <w:rsid w:val="00AC5D41"/>
    <w:rsid w:val="00B37151"/>
    <w:rsid w:val="00B407E4"/>
    <w:rsid w:val="00B62CBE"/>
    <w:rsid w:val="00B87E65"/>
    <w:rsid w:val="00BD4CC1"/>
    <w:rsid w:val="00CB4F6C"/>
    <w:rsid w:val="00CD1968"/>
    <w:rsid w:val="00D13428"/>
    <w:rsid w:val="00DE1479"/>
    <w:rsid w:val="00F1347A"/>
    <w:rsid w:val="00FE2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 fillcolor="white">
      <v:fill color="white"/>
      <o:colormenu v:ext="edit" strokecolor="none [3212]"/>
    </o:shapedefaults>
    <o:shapelayout v:ext="edit">
      <o:idmap v:ext="edit" data="1"/>
      <o:rules v:ext="edit">
        <o:r id="V:Rule10" type="connector" idref="#_x0000_s1092"/>
        <o:r id="V:Rule11" type="connector" idref="#_x0000_s1053"/>
        <o:r id="V:Rule12" type="connector" idref="#_x0000_s1087"/>
        <o:r id="V:Rule13" type="connector" idref="#_x0000_s1052"/>
        <o:r id="V:Rule14" type="connector" idref="#_x0000_s1056"/>
        <o:r id="V:Rule15" type="connector" idref="#_x0000_s1086"/>
        <o:r id="V:Rule16" type="connector" idref="#_x0000_s1085"/>
        <o:r id="V:Rule17" type="connector" idref="#_x0000_s1051"/>
        <o:r id="V:Rule18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9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62CB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62CB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C5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C5D41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C5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C5D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9FC48F5-70E4-4AF4-B7C1-B11CDF878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34</Characters>
  <Application>Microsoft Office Word</Application>
  <DocSecurity>0</DocSecurity>
  <Lines>1</Lines>
  <Paragraphs>1</Paragraphs>
  <ScaleCrop>false</ScaleCrop>
  <Company>Lenovo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laozeng</cp:lastModifiedBy>
  <cp:revision>3</cp:revision>
  <dcterms:created xsi:type="dcterms:W3CDTF">2016-02-22T06:28:00Z</dcterms:created>
  <dcterms:modified xsi:type="dcterms:W3CDTF">2016-02-22T06:31:00Z</dcterms:modified>
</cp:coreProperties>
</file>